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28"/>
        </w:rPr>
        <w:t>FIȘĂ MEDICALĂ ȘI ALIMENTARĂ</w:t>
      </w:r>
    </w:p>
    <w:p/>
    <w:p>
      <w:r>
        <w:rPr>
          <w:rFonts w:ascii="Calibri" w:hAnsi="Calibri"/>
          <w:b/>
          <w:sz w:val="22"/>
        </w:rPr>
        <w:t>1. Date de identificare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Numele și prenumele elevului: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Data nașterii: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CNP: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Grupa sanguină: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r>
        <w:rPr>
          <w:rFonts w:ascii="Calibri" w:hAnsi="Calibri"/>
          <w:b/>
          <w:sz w:val="22"/>
        </w:rPr>
        <w:t>2. Alergii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Tipul alergiei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Substanța/Factorul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Reacția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Tratament de urgență</w:t>
            </w:r>
          </w:p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</w:tbl>
    <w:p/>
    <w:p>
      <w:r>
        <w:rPr>
          <w:rFonts w:ascii="Calibri" w:hAnsi="Calibri"/>
          <w:b/>
          <w:sz w:val="22"/>
        </w:rPr>
        <w:t>3. Afecțiuni medicale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Diagnostic: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Tratament curent: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Medic specialist (Nume):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Telefon medic specialist: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Restricții de activitate fizică: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r>
        <w:rPr>
          <w:rFonts w:ascii="Calibri" w:hAnsi="Calibri"/>
          <w:b/>
          <w:sz w:val="22"/>
        </w:rPr>
        <w:t>4. Restricții alimentare</w:t>
      </w:r>
    </w:p>
    <w:p>
      <w:r>
        <w:rPr>
          <w:rFonts w:ascii="Calibri" w:hAnsi="Calibri"/>
          <w:sz w:val="22"/>
        </w:rPr>
        <w:t>☐ Fără restricții</w:t>
      </w:r>
    </w:p>
    <w:p>
      <w:r>
        <w:rPr>
          <w:rFonts w:ascii="Calibri" w:hAnsi="Calibri"/>
          <w:sz w:val="22"/>
        </w:rPr>
        <w:t>☐ Vegetarian</w:t>
      </w:r>
    </w:p>
    <w:p>
      <w:r>
        <w:rPr>
          <w:rFonts w:ascii="Calibri" w:hAnsi="Calibri"/>
          <w:sz w:val="22"/>
        </w:rPr>
        <w:t>☐ Intoleranță lactoză</w:t>
      </w:r>
    </w:p>
    <w:p>
      <w:r>
        <w:rPr>
          <w:rFonts w:ascii="Calibri" w:hAnsi="Calibri"/>
          <w:sz w:val="22"/>
        </w:rPr>
        <w:t>☐ Intoleranță gluten</w:t>
      </w:r>
    </w:p>
    <w:p>
      <w:r>
        <w:rPr>
          <w:rFonts w:ascii="Calibri" w:hAnsi="Calibri"/>
          <w:sz w:val="22"/>
        </w:rPr>
        <w:t>☐ Fără carne de porc</w:t>
      </w:r>
    </w:p>
    <w:p>
      <w:r>
        <w:rPr>
          <w:rFonts w:ascii="Calibri" w:hAnsi="Calibri"/>
          <w:sz w:val="22"/>
        </w:rPr>
        <w:t>☐ Altele: ___________________________________________________________________</w:t>
      </w:r>
    </w:p>
    <w:p/>
    <w:p>
      <w:r>
        <w:rPr>
          <w:rFonts w:ascii="Calibri" w:hAnsi="Calibri"/>
          <w:b/>
          <w:sz w:val="22"/>
        </w:rPr>
        <w:t>5. Medicație în timpul programului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Medicament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Doză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Ora administrării</w:t>
            </w:r>
          </w:p>
        </w:tc>
        <w:tc>
          <w:tcPr>
            <w:tcW w:type="dxa" w:w="2520"/>
          </w:tcPr>
          <w:p>
            <w:r>
              <w:rPr>
                <w:rFonts w:ascii="Calibri" w:hAnsi="Calibri"/>
                <w:b/>
                <w:sz w:val="20"/>
              </w:rPr>
              <w:t>Observații</w:t>
            </w:r>
          </w:p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  <w:tr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  <w:tc>
          <w:tcPr>
            <w:tcW w:type="dxa" w:w="2520"/>
          </w:tcPr>
          <w:p/>
        </w:tc>
      </w:tr>
    </w:tbl>
    <w:p/>
    <w:p>
      <w:r>
        <w:rPr>
          <w:rFonts w:ascii="Calibri" w:hAnsi="Calibri"/>
          <w:sz w:val="22"/>
        </w:rPr>
        <w:t xml:space="preserve">Atașez prescripție medicală:  </w:t>
      </w:r>
      <w:r>
        <w:rPr>
          <w:rFonts w:ascii="Calibri" w:hAnsi="Calibri"/>
          <w:sz w:val="22"/>
        </w:rPr>
        <w:t>☐ DA     ☐ NU</w:t>
      </w:r>
    </w:p>
    <w:p/>
    <w:p>
      <w:r>
        <w:rPr>
          <w:rFonts w:ascii="Calibri" w:hAnsi="Calibri"/>
          <w:b/>
          <w:sz w:val="22"/>
        </w:rPr>
        <w:t>6. Asigurare medicală</w:t>
      </w:r>
    </w:p>
    <w:p>
      <w:r>
        <w:rPr>
          <w:rFonts w:ascii="Calibri" w:hAnsi="Calibri"/>
          <w:sz w:val="22"/>
        </w:rPr>
        <w:t xml:space="preserve">Asigurat:  </w:t>
      </w:r>
      <w:r>
        <w:rPr>
          <w:rFonts w:ascii="Calibri" w:hAnsi="Calibri"/>
          <w:sz w:val="22"/>
        </w:rPr>
        <w:t xml:space="preserve">☐ DA     ☐ NU     </w:t>
      </w:r>
      <w:r>
        <w:rPr>
          <w:rFonts w:ascii="Calibri" w:hAnsi="Calibri"/>
          <w:sz w:val="22"/>
        </w:rPr>
        <w:t>Casa de asigurări: ________________________________</w:t>
      </w:r>
    </w:p>
    <w:p/>
    <w:p>
      <w:r>
        <w:rPr>
          <w:rFonts w:ascii="Calibri" w:hAnsi="Calibri"/>
          <w:b/>
          <w:sz w:val="22"/>
        </w:rPr>
        <w:t>7. Persoane de contact de urgență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</w:tcPr>
          <w:p>
            <w:r>
              <w:rPr>
                <w:rFonts w:ascii="Calibri" w:hAnsi="Calibri"/>
                <w:b/>
                <w:sz w:val="20"/>
              </w:rPr>
              <w:t>Persoană</w:t>
            </w:r>
          </w:p>
        </w:tc>
        <w:tc>
          <w:tcPr>
            <w:tcW w:type="dxa" w:w="3360"/>
          </w:tcPr>
          <w:p>
            <w:r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type="dxa" w:w="3360"/>
          </w:tcPr>
          <w:p>
            <w:r>
              <w:rPr>
                <w:rFonts w:ascii="Calibri" w:hAnsi="Calibri"/>
                <w:b/>
                <w:sz w:val="20"/>
              </w:rPr>
              <w:t>Relație</w:t>
            </w:r>
          </w:p>
        </w:tc>
      </w:tr>
      <w:tr>
        <w:tc>
          <w:tcPr>
            <w:tcW w:type="dxa" w:w="3360"/>
          </w:tcPr>
          <w:p>
            <w:r>
              <w:rPr>
                <w:rFonts w:ascii="Calibri" w:hAnsi="Calibri"/>
                <w:sz w:val="20"/>
              </w:rPr>
              <w:t>Persoana 1</w:t>
            </w:r>
          </w:p>
        </w:tc>
        <w:tc>
          <w:tcPr>
            <w:tcW w:type="dxa" w:w="3360"/>
          </w:tcPr>
          <w:p/>
        </w:tc>
        <w:tc>
          <w:tcPr>
            <w:tcW w:type="dxa" w:w="3360"/>
          </w:tcPr>
          <w:p/>
        </w:tc>
      </w:tr>
      <w:tr>
        <w:tc>
          <w:tcPr>
            <w:tcW w:type="dxa" w:w="3360"/>
          </w:tcPr>
          <w:p>
            <w:r>
              <w:rPr>
                <w:rFonts w:ascii="Calibri" w:hAnsi="Calibri"/>
                <w:sz w:val="20"/>
              </w:rPr>
              <w:t>Persoana 2</w:t>
            </w:r>
          </w:p>
        </w:tc>
        <w:tc>
          <w:tcPr>
            <w:tcW w:type="dxa" w:w="3360"/>
          </w:tcPr>
          <w:p/>
        </w:tc>
        <w:tc>
          <w:tcPr>
            <w:tcW w:type="dxa" w:w="3360"/>
          </w:tcPr>
          <w:p/>
        </w:tc>
      </w:tr>
    </w:tbl>
    <w:p/>
    <w:p>
      <w:r>
        <w:rPr>
          <w:rFonts w:ascii="Calibri" w:hAnsi="Calibri"/>
          <w:b/>
          <w:sz w:val="22"/>
        </w:rPr>
        <w:t>8. Medic de familie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Nume medic de familie: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Telefon:</w:t>
            </w:r>
          </w:p>
        </w:tc>
        <w:tc>
          <w:tcPr>
            <w:tcW w:type="dxa" w:w="5040"/>
          </w:tcPr>
          <w:p>
            <w:r/>
          </w:p>
        </w:tc>
      </w:tr>
      <w:tr>
        <w:tc>
          <w:tcPr>
            <w:tcW w:type="dxa" w:w="5040"/>
          </w:tcPr>
          <w:p>
            <w:r>
              <w:rPr>
                <w:rFonts w:ascii="Calibri" w:hAnsi="Calibri"/>
                <w:sz w:val="22"/>
              </w:rPr>
              <w:t>Adresa cabinetului:</w:t>
            </w:r>
          </w:p>
        </w:tc>
        <w:tc>
          <w:tcPr>
            <w:tcW w:type="dxa" w:w="5040"/>
          </w:tcPr>
          <w:p>
            <w:r/>
          </w:p>
        </w:tc>
      </w:tr>
    </w:tbl>
    <w:p/>
    <w:p>
      <w:r>
        <w:rPr>
          <w:rFonts w:ascii="Calibri" w:hAnsi="Calibri"/>
          <w:b/>
          <w:sz w:val="22"/>
        </w:rPr>
        <w:t>9. Declarație</w:t>
      </w:r>
    </w:p>
    <w:p>
      <w:r>
        <w:rPr>
          <w:rFonts w:ascii="Calibri" w:hAnsi="Calibri"/>
          <w:sz w:val="22"/>
        </w:rPr>
        <w:t>Declar pe propria răspundere că informațiile medicale de mai sus sunt complete și corecte. Mă angajez să informez imediat unitatea educațională despre orice modificare a stării de sănătate a copilului meu.</w:t>
      </w:r>
    </w:p>
    <w:p/>
    <w:p>
      <w:r>
        <w:rPr>
          <w:rFonts w:ascii="Calibri" w:hAnsi="Calibri"/>
          <w:sz w:val="22"/>
        </w:rPr>
        <w:t xml:space="preserve">Data: ___________________     </w:t>
      </w:r>
      <w:r>
        <w:rPr>
          <w:rFonts w:ascii="Calibri" w:hAnsi="Calibri"/>
          <w:sz w:val="22"/>
        </w:rPr>
        <w:t>Semnătura părintelui: _________________________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28282"/>
        <w:sz w:val="14"/>
      </w:rPr>
      <w:t xml:space="preserve">Model gratuit oferit de </w:t>
    </w:r>
    <w:hyperlink r:id="rId1">
      <w:r>
        <w:rPr>
          <w:color w:val="2563EB"/>
          <w:u w:val="single"/>
          <w:sz w:val="14"/>
          <w:szCs w:val="14"/>
          <w:rFonts w:ascii="Calibri" w:hAnsi="Calibri"/>
        </w:rPr>
        <w:t>EduAgenda.ro</w:t>
      </w:r>
    </w:hyperlink>
    <w:r>
      <w:rPr>
        <w:color w:val="828282"/>
        <w:sz w:val="14"/>
      </w:rPr>
      <w:t xml:space="preserve"> - platformă de gestiune pentru profesori și centre educaționale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eduagen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2013-12-23T23:15:00Z</dcterms:created>
  <dcterms:modified xsi:type="dcterms:W3CDTF">2013-12-23T23:15:00Z</dcterms:modified>
  <cp:category/>
</cp:coreProperties>
</file>